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7153" w14:textId="77777777" w:rsidR="00E26729" w:rsidRDefault="00E26729" w:rsidP="00E26729">
      <w:pPr>
        <w:ind w:left="720" w:firstLine="720"/>
        <w:rPr>
          <w:b/>
          <w:bCs/>
          <w:sz w:val="24"/>
          <w:szCs w:val="24"/>
        </w:rPr>
      </w:pPr>
    </w:p>
    <w:p w14:paraId="5F68D96F" w14:textId="0EBC22C4" w:rsidR="00E26729" w:rsidRPr="00372874" w:rsidRDefault="00E26729" w:rsidP="00E26729">
      <w:pPr>
        <w:ind w:left="720" w:firstLine="720"/>
        <w:rPr>
          <w:b/>
          <w:bCs/>
          <w:sz w:val="24"/>
          <w:szCs w:val="24"/>
        </w:rPr>
      </w:pPr>
      <w:r w:rsidRPr="00372874">
        <w:rPr>
          <w:b/>
          <w:bCs/>
          <w:sz w:val="24"/>
          <w:szCs w:val="24"/>
        </w:rPr>
        <w:t xml:space="preserve">MESA ELÉCTRICA </w:t>
      </w:r>
      <w:r>
        <w:rPr>
          <w:b/>
          <w:bCs/>
          <w:sz w:val="24"/>
          <w:szCs w:val="24"/>
        </w:rPr>
        <w:t>DOBLE TABLERO OFASA</w:t>
      </w:r>
      <w:r w:rsidRPr="00372874">
        <w:rPr>
          <w:b/>
          <w:bCs/>
          <w:sz w:val="24"/>
          <w:szCs w:val="24"/>
        </w:rPr>
        <w:t xml:space="preserve"> CT-17</w:t>
      </w:r>
      <w:r>
        <w:rPr>
          <w:b/>
          <w:bCs/>
          <w:sz w:val="24"/>
          <w:szCs w:val="24"/>
        </w:rPr>
        <w:t>05</w:t>
      </w:r>
    </w:p>
    <w:p w14:paraId="546A5941" w14:textId="77777777" w:rsidR="00E26729" w:rsidRDefault="00E26729" w:rsidP="00E26729">
      <w:pPr>
        <w:ind w:left="360"/>
      </w:pPr>
    </w:p>
    <w:p w14:paraId="0EEEFBF7" w14:textId="77777777" w:rsidR="00E26729" w:rsidRPr="005152B7" w:rsidRDefault="00E26729" w:rsidP="00E26729">
      <w:pPr>
        <w:ind w:left="1080" w:firstLine="360"/>
        <w:rPr>
          <w:i/>
          <w:iCs/>
          <w:sz w:val="24"/>
          <w:szCs w:val="24"/>
        </w:rPr>
      </w:pPr>
      <w:r w:rsidRPr="005152B7">
        <w:rPr>
          <w:i/>
          <w:iCs/>
          <w:sz w:val="24"/>
          <w:szCs w:val="24"/>
        </w:rPr>
        <w:t>Datos técnicos:</w:t>
      </w:r>
    </w:p>
    <w:p w14:paraId="0144F50C" w14:textId="77777777" w:rsidR="00E26729" w:rsidRDefault="00E26729" w:rsidP="00E26729">
      <w:pPr>
        <w:ind w:left="360"/>
      </w:pPr>
    </w:p>
    <w:p w14:paraId="4D797752" w14:textId="77777777" w:rsidR="00E26729" w:rsidRDefault="00E26729" w:rsidP="00E26729">
      <w:pPr>
        <w:pStyle w:val="Prrafodelista"/>
        <w:widowControl/>
        <w:autoSpaceDE/>
        <w:autoSpaceDN/>
        <w:ind w:left="2160" w:firstLine="0"/>
        <w:contextualSpacing/>
      </w:pPr>
      <w:r>
        <w:t>- Tamaño: 72x43 cm</w:t>
      </w:r>
    </w:p>
    <w:p w14:paraId="47E353D7" w14:textId="77777777" w:rsidR="00E26729" w:rsidRDefault="00E26729" w:rsidP="00E26729">
      <w:pPr>
        <w:pStyle w:val="Prrafodelista"/>
        <w:widowControl/>
        <w:autoSpaceDE/>
        <w:autoSpaceDN/>
        <w:ind w:left="2160" w:firstLine="0"/>
        <w:contextualSpacing/>
      </w:pPr>
      <w:r>
        <w:t>- Altura ajustable: 72-93 cm</w:t>
      </w:r>
    </w:p>
    <w:p w14:paraId="7714363E" w14:textId="77777777" w:rsidR="00E26729" w:rsidRDefault="00E26729" w:rsidP="00E26729">
      <w:pPr>
        <w:pStyle w:val="Prrafodelista"/>
        <w:widowControl/>
        <w:autoSpaceDE/>
        <w:autoSpaceDN/>
        <w:ind w:left="2160" w:firstLine="0"/>
        <w:contextualSpacing/>
      </w:pPr>
      <w:r>
        <w:t>- Peso neto: 37 kg</w:t>
      </w:r>
    </w:p>
    <w:p w14:paraId="5D71F23D" w14:textId="77777777" w:rsidR="00E26729" w:rsidRDefault="00E26729" w:rsidP="00E26729">
      <w:pPr>
        <w:pStyle w:val="Prrafodelista"/>
        <w:widowControl/>
        <w:autoSpaceDE/>
        <w:autoSpaceDN/>
        <w:spacing w:before="0"/>
        <w:ind w:left="2160" w:right="0" w:firstLine="0"/>
        <w:contextualSpacing/>
      </w:pPr>
      <w:r>
        <w:t>- Potencia: 100-230V, 50/60HZ</w:t>
      </w:r>
    </w:p>
    <w:p w14:paraId="776708F7" w14:textId="77777777" w:rsidR="00E26729" w:rsidRDefault="00E26729" w:rsidP="00E26729">
      <w:pPr>
        <w:pStyle w:val="Prrafodelista"/>
        <w:widowControl/>
        <w:autoSpaceDE/>
        <w:autoSpaceDN/>
        <w:spacing w:before="0"/>
        <w:ind w:left="2160" w:right="0" w:firstLine="0"/>
        <w:contextualSpacing/>
      </w:pPr>
    </w:p>
    <w:p w14:paraId="46CFE0C5" w14:textId="77777777" w:rsidR="00E26729" w:rsidRDefault="00E26729" w:rsidP="00E26729"/>
    <w:p w14:paraId="2FEEB4EB" w14:textId="77777777" w:rsidR="00E26729" w:rsidRDefault="00E26729" w:rsidP="00E26729">
      <w:pPr>
        <w:pStyle w:val="Textoindependiente"/>
        <w:spacing w:before="183" w:line="400" w:lineRule="auto"/>
        <w:ind w:left="1642" w:right="1919"/>
      </w:pPr>
      <w:r>
        <w:rPr>
          <w:noProof/>
        </w:rPr>
        <w:drawing>
          <wp:inline distT="0" distB="0" distL="0" distR="0" wp14:anchorId="43AEB4D6" wp14:editId="205C5C52">
            <wp:extent cx="3333381" cy="2506980"/>
            <wp:effectExtent l="0" t="0" r="635" b="762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257" cy="25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5C8E" w14:textId="77777777" w:rsidR="00E26729" w:rsidRPr="0099672A" w:rsidRDefault="00E26729" w:rsidP="00E26729">
      <w:pPr>
        <w:tabs>
          <w:tab w:val="left" w:pos="1464"/>
        </w:tabs>
      </w:pPr>
    </w:p>
    <w:p w14:paraId="67828DFB" w14:textId="77777777" w:rsidR="00295AFF" w:rsidRDefault="00295AFF"/>
    <w:sectPr w:rsidR="00295AFF" w:rsidSect="00E26729">
      <w:headerReference w:type="default" r:id="rId5"/>
      <w:footerReference w:type="default" r:id="rId6"/>
      <w:pgSz w:w="11910" w:h="16840"/>
      <w:pgMar w:top="1400" w:right="428" w:bottom="0" w:left="60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73FB" w14:textId="77777777" w:rsidR="00000000" w:rsidRDefault="00000000">
    <w:pPr>
      <w:pStyle w:val="Piedepgina"/>
      <w:jc w:val="right"/>
    </w:pPr>
  </w:p>
  <w:p w14:paraId="4BA53F12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82D2" w14:textId="77777777" w:rsidR="00000000" w:rsidRDefault="00000000">
    <w:pPr>
      <w:pStyle w:val="Encabezado"/>
    </w:pPr>
    <w:r>
      <w:rPr>
        <w:rFonts w:ascii="Times New Roman"/>
        <w:noProof/>
        <w:sz w:val="20"/>
      </w:rPr>
      <w:drawing>
        <wp:inline distT="0" distB="0" distL="0" distR="0" wp14:anchorId="25B0780E" wp14:editId="7DFA848D">
          <wp:extent cx="2493947" cy="760095"/>
          <wp:effectExtent l="0" t="0" r="0" b="0"/>
          <wp:docPr id="535734934" name="Imagen 535734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3947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29"/>
    <w:rsid w:val="00295AFF"/>
    <w:rsid w:val="00715674"/>
    <w:rsid w:val="00E2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5A86"/>
  <w15:chartTrackingRefBased/>
  <w15:docId w15:val="{C1B9063C-5F73-46CE-8D8A-9F2A980F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7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2672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6729"/>
    <w:rPr>
      <w:rFonts w:ascii="Calibri" w:eastAsia="Calibri" w:hAnsi="Calibri" w:cs="Calibri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E26729"/>
    <w:pPr>
      <w:spacing w:before="1"/>
      <w:ind w:left="2362" w:right="969" w:hanging="360"/>
    </w:pPr>
  </w:style>
  <w:style w:type="paragraph" w:styleId="Encabezado">
    <w:name w:val="header"/>
    <w:basedOn w:val="Normal"/>
    <w:link w:val="EncabezadoCar"/>
    <w:uiPriority w:val="99"/>
    <w:unhideWhenUsed/>
    <w:rsid w:val="00E26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729"/>
    <w:rPr>
      <w:rFonts w:ascii="Calibri" w:eastAsia="Calibri" w:hAnsi="Calibri" w:cs="Calibr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6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72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GABALDON</dc:creator>
  <cp:keywords/>
  <dc:description/>
  <cp:lastModifiedBy>Alicia GABALDON</cp:lastModifiedBy>
  <cp:revision>1</cp:revision>
  <dcterms:created xsi:type="dcterms:W3CDTF">2024-06-05T07:32:00Z</dcterms:created>
  <dcterms:modified xsi:type="dcterms:W3CDTF">2024-06-05T07:33:00Z</dcterms:modified>
</cp:coreProperties>
</file>