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95EB" w14:textId="77777777" w:rsidR="007C69D8" w:rsidRDefault="007C69D8" w:rsidP="00894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Hlk135730922"/>
      <w:bookmarkEnd w:id="0"/>
    </w:p>
    <w:p w14:paraId="5FF49602" w14:textId="77777777" w:rsidR="0078654C" w:rsidRDefault="0078654C" w:rsidP="0078654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7"/>
          <w:szCs w:val="17"/>
        </w:rPr>
      </w:pPr>
      <w:r>
        <w:rPr>
          <w:rFonts w:ascii="Verdana,Bold" w:hAnsi="Verdana,Bold" w:cs="Verdana,Bold"/>
          <w:b/>
          <w:bCs/>
          <w:sz w:val="17"/>
          <w:szCs w:val="17"/>
        </w:rPr>
        <w:t>Orden 5.- Caja de lentes y montura de pruebas</w:t>
      </w:r>
    </w:p>
    <w:p w14:paraId="452BAD42" w14:textId="77777777" w:rsidR="0078654C" w:rsidRDefault="0078654C" w:rsidP="0078654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7"/>
          <w:szCs w:val="17"/>
        </w:rPr>
      </w:pPr>
    </w:p>
    <w:p w14:paraId="37A29159" w14:textId="77777777" w:rsidR="0078654C" w:rsidRDefault="0078654C" w:rsidP="007865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>
        <w:rPr>
          <w:rFonts w:ascii="Symbol" w:hAnsi="Symbol" w:cs="Symbol"/>
          <w:sz w:val="19"/>
          <w:szCs w:val="19"/>
        </w:rPr>
        <w:t xml:space="preserve"> </w:t>
      </w:r>
      <w:r>
        <w:rPr>
          <w:rFonts w:ascii="Verdana" w:hAnsi="Verdana" w:cs="Verdana"/>
          <w:sz w:val="17"/>
          <w:szCs w:val="17"/>
        </w:rPr>
        <w:t>Caja de lentes de prueba con un mínimo de 230 lentes.</w:t>
      </w:r>
    </w:p>
    <w:p w14:paraId="72AECB09" w14:textId="77777777" w:rsidR="0078654C" w:rsidRDefault="0078654C" w:rsidP="007865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>
        <w:rPr>
          <w:rFonts w:ascii="Symbol" w:hAnsi="Symbol" w:cs="Symbol"/>
          <w:sz w:val="19"/>
          <w:szCs w:val="19"/>
        </w:rPr>
        <w:t xml:space="preserve"> </w:t>
      </w:r>
      <w:r>
        <w:rPr>
          <w:rFonts w:ascii="Verdana" w:hAnsi="Verdana" w:cs="Verdana"/>
          <w:sz w:val="17"/>
          <w:szCs w:val="17"/>
        </w:rPr>
        <w:t>Montura de prueba ajustable que permita un mínimo de 3 cristales por ojo.</w:t>
      </w:r>
    </w:p>
    <w:p w14:paraId="5FFF5871" w14:textId="77777777" w:rsidR="0078654C" w:rsidRDefault="0078654C" w:rsidP="00894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CE3393A" w14:textId="1615DE56" w:rsidR="00894295" w:rsidRDefault="00894295" w:rsidP="008942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0201F">
        <w:rPr>
          <w:rFonts w:cstheme="minorHAnsi"/>
          <w:b/>
          <w:bCs/>
        </w:rPr>
        <w:t xml:space="preserve">CAJA DE LENTES </w:t>
      </w:r>
      <w:r w:rsidR="007C69D8">
        <w:rPr>
          <w:rFonts w:cstheme="minorHAnsi"/>
          <w:b/>
          <w:bCs/>
        </w:rPr>
        <w:t>CT-4305</w:t>
      </w:r>
    </w:p>
    <w:p w14:paraId="20B9E1BD" w14:textId="05AF4A20" w:rsidR="0078654C" w:rsidRDefault="0078654C" w:rsidP="008942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30BB618D" wp14:editId="644D3415">
            <wp:extent cx="3474720" cy="26132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42" cy="26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F897" w14:textId="0A8F3F31" w:rsidR="00894295" w:rsidRDefault="00894295" w:rsidP="008942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A2B6E2" w14:textId="77777777" w:rsidR="00894295" w:rsidRDefault="00894295" w:rsidP="008942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4AD91" w14:textId="206043DB" w:rsidR="00894295" w:rsidRDefault="00894295" w:rsidP="00894295">
      <w:r w:rsidRPr="00C07E2B">
        <w:rPr>
          <w:rFonts w:cstheme="minorHAnsi"/>
        </w:rPr>
        <w:t>Caja de</w:t>
      </w:r>
      <w:r w:rsidR="007C69D8" w:rsidRPr="00C07E2B">
        <w:rPr>
          <w:rFonts w:cstheme="minorHAnsi"/>
        </w:rPr>
        <w:t xml:space="preserve"> 232</w:t>
      </w:r>
      <w:r w:rsidRPr="00C07E2B">
        <w:rPr>
          <w:rFonts w:cstheme="minorHAnsi"/>
        </w:rPr>
        <w:t xml:space="preserve"> lentes de prueba</w:t>
      </w:r>
      <w:r w:rsidRPr="0075338B">
        <w:rPr>
          <w:rFonts w:cstheme="minorHAnsi"/>
        </w:rPr>
        <w:t xml:space="preserve"> de material orgánico</w:t>
      </w:r>
      <w:r w:rsidR="007C69D8">
        <w:rPr>
          <w:rFonts w:cstheme="minorHAnsi"/>
        </w:rPr>
        <w:t>.</w:t>
      </w:r>
    </w:p>
    <w:p w14:paraId="10C66659" w14:textId="77777777" w:rsidR="00894295" w:rsidRDefault="00894295" w:rsidP="00894295">
      <w:pPr>
        <w:pStyle w:val="Prrafodelista"/>
        <w:numPr>
          <w:ilvl w:val="0"/>
          <w:numId w:val="1"/>
        </w:numPr>
      </w:pPr>
      <w:r>
        <w:t xml:space="preserve">Incluye maletín </w:t>
      </w:r>
    </w:p>
    <w:p w14:paraId="26510C0C" w14:textId="77777777" w:rsidR="00894295" w:rsidRDefault="00894295" w:rsidP="00894295">
      <w:pPr>
        <w:pStyle w:val="Prrafodelista"/>
        <w:numPr>
          <w:ilvl w:val="0"/>
          <w:numId w:val="1"/>
        </w:numPr>
      </w:pPr>
      <w:r>
        <w:t>Cilindros en formato de cristal con la esfera cortada</w:t>
      </w:r>
    </w:p>
    <w:p w14:paraId="0E47E62E" w14:textId="39D47217" w:rsidR="00894295" w:rsidRDefault="00894295" w:rsidP="00894295">
      <w:pPr>
        <w:pStyle w:val="Prrafodelista"/>
        <w:numPr>
          <w:ilvl w:val="0"/>
          <w:numId w:val="1"/>
        </w:numPr>
      </w:pPr>
      <w:r>
        <w:t>Números señalizados con buen contraste</w:t>
      </w:r>
    </w:p>
    <w:p w14:paraId="2629BA3E" w14:textId="19DC43E2" w:rsidR="007C69D8" w:rsidRDefault="007C69D8" w:rsidP="00894295">
      <w:pPr>
        <w:pStyle w:val="Prrafodelista"/>
        <w:numPr>
          <w:ilvl w:val="0"/>
          <w:numId w:val="1"/>
        </w:numPr>
      </w:pPr>
      <w:r>
        <w:t>Posibilidad de aro de plástico o metal</w:t>
      </w:r>
    </w:p>
    <w:p w14:paraId="77562090" w14:textId="77777777" w:rsidR="00894295" w:rsidRDefault="00894295" w:rsidP="00894295">
      <w:r>
        <w:t>Contiene: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678"/>
      </w:tblGrid>
      <w:tr w:rsidR="00894295" w14:paraId="19FEB5EF" w14:textId="77777777" w:rsidTr="00C31853">
        <w:tc>
          <w:tcPr>
            <w:tcW w:w="1980" w:type="dxa"/>
          </w:tcPr>
          <w:p w14:paraId="3E2C3ACF" w14:textId="77777777" w:rsidR="00894295" w:rsidRDefault="00894295" w:rsidP="00C31853">
            <w:r>
              <w:t xml:space="preserve">Esfera </w:t>
            </w:r>
          </w:p>
        </w:tc>
        <w:tc>
          <w:tcPr>
            <w:tcW w:w="4678" w:type="dxa"/>
          </w:tcPr>
          <w:p w14:paraId="41D8F2D6" w14:textId="77777777" w:rsidR="00894295" w:rsidRDefault="00894295" w:rsidP="00C31853">
            <w:r>
              <w:t>- 35 pares de cóncavas y convexas:</w:t>
            </w:r>
          </w:p>
          <w:p w14:paraId="3AE8DB34" w14:textId="77777777" w:rsidR="00894295" w:rsidRDefault="00894295" w:rsidP="00C31853">
            <w:r>
              <w:t>0.12 D</w:t>
            </w:r>
          </w:p>
          <w:p w14:paraId="122E1D1B" w14:textId="77777777" w:rsidR="00894295" w:rsidRDefault="00894295" w:rsidP="00C31853">
            <w:r>
              <w:t>0.25 D a 4.00 D en pasos de 0.25</w:t>
            </w:r>
          </w:p>
          <w:p w14:paraId="0E1F45AA" w14:textId="77777777" w:rsidR="00894295" w:rsidRDefault="00894295" w:rsidP="00C31853">
            <w:r>
              <w:t>4.50 D a 7.50 D en pasos de 0.50</w:t>
            </w:r>
          </w:p>
          <w:p w14:paraId="60C04EB7" w14:textId="77777777" w:rsidR="00894295" w:rsidRDefault="00894295" w:rsidP="00C31853">
            <w:r>
              <w:t>8.00 D a 15.00D en pasos de 1.00</w:t>
            </w:r>
          </w:p>
          <w:p w14:paraId="4C98B904" w14:textId="77777777" w:rsidR="00894295" w:rsidRDefault="00894295" w:rsidP="00C31853">
            <w:r>
              <w:t xml:space="preserve">16.00 D a 20.00D en pasos de 2.00 </w:t>
            </w:r>
          </w:p>
        </w:tc>
      </w:tr>
      <w:tr w:rsidR="00894295" w14:paraId="522603AE" w14:textId="77777777" w:rsidTr="00C31853">
        <w:tc>
          <w:tcPr>
            <w:tcW w:w="1980" w:type="dxa"/>
          </w:tcPr>
          <w:p w14:paraId="5B963F61" w14:textId="77777777" w:rsidR="00894295" w:rsidRDefault="00894295" w:rsidP="00C31853">
            <w:r>
              <w:t xml:space="preserve">Cilindro </w:t>
            </w:r>
          </w:p>
        </w:tc>
        <w:tc>
          <w:tcPr>
            <w:tcW w:w="4678" w:type="dxa"/>
          </w:tcPr>
          <w:p w14:paraId="2E0A56DD" w14:textId="77777777" w:rsidR="00894295" w:rsidRDefault="00894295" w:rsidP="00C31853">
            <w:r>
              <w:t>- 17 pares de cóncavas y convexas:</w:t>
            </w:r>
          </w:p>
          <w:p w14:paraId="5DB321F8" w14:textId="77777777" w:rsidR="00894295" w:rsidRDefault="00894295" w:rsidP="00C31853">
            <w:r>
              <w:t>0.25 D a 2.25 D en pasos de 0.25</w:t>
            </w:r>
          </w:p>
          <w:p w14:paraId="3C2AFE16" w14:textId="77777777" w:rsidR="00894295" w:rsidRDefault="00894295" w:rsidP="00C31853">
            <w:r>
              <w:t>2.50 D a 4.50 D en pasos de 0.50</w:t>
            </w:r>
          </w:p>
          <w:p w14:paraId="58626769" w14:textId="77777777" w:rsidR="00894295" w:rsidRDefault="00894295" w:rsidP="00C31853">
            <w:r>
              <w:t>5.00 D a 6.00 D en pasos de 1.00</w:t>
            </w:r>
          </w:p>
        </w:tc>
      </w:tr>
      <w:tr w:rsidR="00894295" w14:paraId="27DEC9B8" w14:textId="77777777" w:rsidTr="00C31853">
        <w:tc>
          <w:tcPr>
            <w:tcW w:w="1980" w:type="dxa"/>
          </w:tcPr>
          <w:p w14:paraId="17681091" w14:textId="77777777" w:rsidR="00894295" w:rsidRDefault="00894295" w:rsidP="00C31853">
            <w:r>
              <w:t xml:space="preserve">Prismas </w:t>
            </w:r>
          </w:p>
        </w:tc>
        <w:tc>
          <w:tcPr>
            <w:tcW w:w="4678" w:type="dxa"/>
          </w:tcPr>
          <w:p w14:paraId="0E5042CD" w14:textId="77777777" w:rsidR="00894295" w:rsidRDefault="00894295" w:rsidP="00C31853">
            <w:r>
              <w:t>- 12 piezas:</w:t>
            </w:r>
          </w:p>
          <w:p w14:paraId="381F67D3" w14:textId="77777777" w:rsidR="00894295" w:rsidRDefault="00894295" w:rsidP="00C31853">
            <w:r>
              <w:t xml:space="preserve">0.5 (2), 1.0, </w:t>
            </w:r>
            <w:proofErr w:type="gramStart"/>
            <w:r>
              <w:t>2.0 ,</w:t>
            </w:r>
            <w:proofErr w:type="gramEnd"/>
            <w:r>
              <w:t xml:space="preserve"> 3.0, 4.0, 5.0, 6.0,7.0, 8.0, 9.0, 10.0</w:t>
            </w:r>
          </w:p>
        </w:tc>
      </w:tr>
      <w:tr w:rsidR="00894295" w14:paraId="09B03000" w14:textId="77777777" w:rsidTr="00C31853">
        <w:tc>
          <w:tcPr>
            <w:tcW w:w="1980" w:type="dxa"/>
          </w:tcPr>
          <w:p w14:paraId="28ED56EF" w14:textId="77777777" w:rsidR="00894295" w:rsidRDefault="00894295" w:rsidP="00C31853">
            <w:r>
              <w:t xml:space="preserve">Accesorios </w:t>
            </w:r>
          </w:p>
          <w:p w14:paraId="342CE66B" w14:textId="77777777" w:rsidR="00894295" w:rsidRDefault="00894295" w:rsidP="00C31853"/>
          <w:p w14:paraId="3990574F" w14:textId="77777777" w:rsidR="00894295" w:rsidRDefault="00894295" w:rsidP="00C31853"/>
          <w:p w14:paraId="717253A1" w14:textId="77777777" w:rsidR="00894295" w:rsidRDefault="00894295" w:rsidP="00C31853"/>
        </w:tc>
        <w:tc>
          <w:tcPr>
            <w:tcW w:w="4678" w:type="dxa"/>
          </w:tcPr>
          <w:p w14:paraId="49FF30D6" w14:textId="77777777" w:rsidR="00894295" w:rsidRDefault="00894295" w:rsidP="00C31853">
            <w:r>
              <w:t xml:space="preserve">- </w:t>
            </w:r>
            <w:proofErr w:type="gramStart"/>
            <w:r>
              <w:t>12  piezas</w:t>
            </w:r>
            <w:proofErr w:type="gramEnd"/>
            <w:r>
              <w:t>:</w:t>
            </w:r>
          </w:p>
          <w:p w14:paraId="5E016A91" w14:textId="77777777" w:rsidR="00894295" w:rsidRDefault="00894295" w:rsidP="00C31853">
            <w:r>
              <w:t xml:space="preserve">RF filtro rojo, GF filtro verde, BL lente neutra, PL (2) polarizadas, MR (2) rejilla de </w:t>
            </w:r>
            <w:proofErr w:type="spellStart"/>
            <w:r>
              <w:t>maddox</w:t>
            </w:r>
            <w:proofErr w:type="spellEnd"/>
            <w:r>
              <w:t xml:space="preserve">, lente traslúcida, CL lente cruzada, PH (2) agujero estenopeico, hendidura estenopeica, oclusor </w:t>
            </w:r>
          </w:p>
          <w:p w14:paraId="77621AEF" w14:textId="77777777" w:rsidR="00894295" w:rsidRDefault="00894295" w:rsidP="00C31853">
            <w:r>
              <w:t>Cilindro cruzado X0.25 X0.50</w:t>
            </w:r>
          </w:p>
        </w:tc>
      </w:tr>
    </w:tbl>
    <w:p w14:paraId="72BE6F36" w14:textId="77777777" w:rsidR="007C69D8" w:rsidRDefault="007C69D8" w:rsidP="007C69D8"/>
    <w:p w14:paraId="19B509B8" w14:textId="77777777" w:rsidR="007C69D8" w:rsidRDefault="007C69D8" w:rsidP="007C69D8">
      <w:pPr>
        <w:rPr>
          <w:b/>
          <w:bCs/>
        </w:rPr>
      </w:pPr>
    </w:p>
    <w:p w14:paraId="7F43C666" w14:textId="431F0FFC" w:rsidR="007C69D8" w:rsidRPr="007C69D8" w:rsidRDefault="007C69D8" w:rsidP="007C69D8">
      <w:pPr>
        <w:rPr>
          <w:b/>
          <w:bCs/>
        </w:rPr>
      </w:pPr>
      <w:r w:rsidRPr="007C69D8">
        <w:rPr>
          <w:b/>
          <w:bCs/>
        </w:rPr>
        <w:t>MONTURA DE PRUEBAS CT-2209</w:t>
      </w:r>
    </w:p>
    <w:p w14:paraId="6C9D812E" w14:textId="7171A669" w:rsidR="007C69D8" w:rsidRP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14:paraId="61275872" w14:textId="66F79514" w:rsidR="007C69D8" w:rsidRP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sz w:val="24"/>
          <w:szCs w:val="24"/>
        </w:rPr>
      </w:pPr>
      <w:r w:rsidRPr="007C69D8">
        <w:rPr>
          <w:rFonts w:ascii="MyriadPro-Bold" w:hAnsi="MyriadPro-Bold" w:cs="MyriadPro-Bold"/>
          <w:sz w:val="24"/>
          <w:szCs w:val="24"/>
        </w:rPr>
        <w:t>Especificaciones:</w:t>
      </w:r>
    </w:p>
    <w:p w14:paraId="3D78F20B" w14:textId="77777777" w:rsid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+ Rango de distancia pupilar: 50-80 mm</w:t>
      </w:r>
    </w:p>
    <w:p w14:paraId="63EA67A9" w14:textId="77777777" w:rsid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+ Marca de eje cada 5°</w:t>
      </w:r>
    </w:p>
    <w:p w14:paraId="3297AC2A" w14:textId="77777777" w:rsid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+ </w:t>
      </w:r>
      <w:r w:rsidRPr="00C07E2B">
        <w:rPr>
          <w:rFonts w:ascii="MyriadPro-Regular" w:hAnsi="MyriadPro-Regular" w:cs="MyriadPro-Regular"/>
          <w:sz w:val="24"/>
          <w:szCs w:val="24"/>
        </w:rPr>
        <w:t>Admite 3 lentes en la parte delantera y 2 en la trasera</w:t>
      </w:r>
    </w:p>
    <w:p w14:paraId="7FB4A511" w14:textId="77777777" w:rsid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+ Material: metal</w:t>
      </w:r>
    </w:p>
    <w:p w14:paraId="300A0F25" w14:textId="502D66E6" w:rsidR="007C69D8" w:rsidRPr="007C69D8" w:rsidRDefault="007C69D8" w:rsidP="007C69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>
        <w:rPr>
          <w:rFonts w:ascii="MyriadPro-Regular" w:hAnsi="MyriadPro-Regular" w:cs="MyriadPro-Regular"/>
          <w:sz w:val="24"/>
          <w:szCs w:val="24"/>
        </w:rPr>
        <w:t>+ Peso: 61 g</w:t>
      </w:r>
    </w:p>
    <w:p w14:paraId="2011E7FF" w14:textId="0CC9276E" w:rsidR="003C5B43" w:rsidRDefault="007C69D8">
      <w:r w:rsidRPr="007C69D8">
        <w:rPr>
          <w:noProof/>
        </w:rPr>
        <w:drawing>
          <wp:inline distT="0" distB="0" distL="0" distR="0" wp14:anchorId="611724B9" wp14:editId="1681CE04">
            <wp:extent cx="3680460" cy="2758440"/>
            <wp:effectExtent l="0" t="0" r="0" b="3810"/>
            <wp:docPr id="1663879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B43" w:rsidSect="007C69D8">
      <w:headerReference w:type="default" r:id="rId9"/>
      <w:pgSz w:w="11906" w:h="16838"/>
      <w:pgMar w:top="156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AF32" w14:textId="77777777" w:rsidR="001A437C" w:rsidRDefault="001A437C" w:rsidP="007C69D8">
      <w:pPr>
        <w:spacing w:after="0" w:line="240" w:lineRule="auto"/>
      </w:pPr>
      <w:r>
        <w:separator/>
      </w:r>
    </w:p>
  </w:endnote>
  <w:endnote w:type="continuationSeparator" w:id="0">
    <w:p w14:paraId="0D3984BB" w14:textId="77777777" w:rsidR="001A437C" w:rsidRDefault="001A437C" w:rsidP="007C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5F55" w14:textId="77777777" w:rsidR="001A437C" w:rsidRDefault="001A437C" w:rsidP="007C69D8">
      <w:pPr>
        <w:spacing w:after="0" w:line="240" w:lineRule="auto"/>
      </w:pPr>
      <w:r>
        <w:separator/>
      </w:r>
    </w:p>
  </w:footnote>
  <w:footnote w:type="continuationSeparator" w:id="0">
    <w:p w14:paraId="179E6C03" w14:textId="77777777" w:rsidR="001A437C" w:rsidRDefault="001A437C" w:rsidP="007C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3F0A" w14:textId="1ABC949E" w:rsidR="007C69D8" w:rsidRDefault="007C69D8" w:rsidP="007C69D8">
    <w:pPr>
      <w:pStyle w:val="Encabezado"/>
      <w:ind w:hanging="1418"/>
    </w:pPr>
    <w:r>
      <w:rPr>
        <w:rFonts w:ascii="Times New Roman"/>
        <w:noProof/>
        <w:sz w:val="20"/>
      </w:rPr>
      <w:drawing>
        <wp:inline distT="0" distB="0" distL="0" distR="0" wp14:anchorId="4F9E2AF1" wp14:editId="3B5C5237">
          <wp:extent cx="2545080" cy="784768"/>
          <wp:effectExtent l="0" t="0" r="7620" b="0"/>
          <wp:docPr id="1454344800" name="Imagen 1454344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725" cy="78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4AC0"/>
    <w:multiLevelType w:val="hybridMultilevel"/>
    <w:tmpl w:val="FEC80C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8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95"/>
    <w:rsid w:val="001A437C"/>
    <w:rsid w:val="00307378"/>
    <w:rsid w:val="003C5B43"/>
    <w:rsid w:val="0078654C"/>
    <w:rsid w:val="007A034D"/>
    <w:rsid w:val="007C69D8"/>
    <w:rsid w:val="00894295"/>
    <w:rsid w:val="00C07E2B"/>
    <w:rsid w:val="00D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D5145"/>
  <w15:chartTrackingRefBased/>
  <w15:docId w15:val="{AC976E51-C47A-4AAF-AF2A-7D9356F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2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9D8"/>
  </w:style>
  <w:style w:type="paragraph" w:styleId="Piedepgina">
    <w:name w:val="footer"/>
    <w:basedOn w:val="Normal"/>
    <w:link w:val="PiedepginaCar"/>
    <w:uiPriority w:val="99"/>
    <w:unhideWhenUsed/>
    <w:rsid w:val="007C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34648727719</dc:creator>
  <cp:keywords/>
  <dc:description/>
  <cp:lastModifiedBy>34648727719</cp:lastModifiedBy>
  <cp:revision>5</cp:revision>
  <cp:lastPrinted>2023-05-23T08:42:00Z</cp:lastPrinted>
  <dcterms:created xsi:type="dcterms:W3CDTF">2022-02-16T09:24:00Z</dcterms:created>
  <dcterms:modified xsi:type="dcterms:W3CDTF">2023-05-23T08:43:00Z</dcterms:modified>
</cp:coreProperties>
</file>